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F3D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D4423E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3FDF82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125A96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</w:t>
      </w:r>
    </w:p>
    <w:p w14:paraId="1CE118A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27BB403" w14:textId="77777777" w:rsidR="00714DCE" w:rsidRDefault="003702D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3702D2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>Kryminologia i dezorganizacja społeczna</w:t>
      </w:r>
    </w:p>
    <w:p w14:paraId="5EB580F0" w14:textId="77777777" w:rsidR="003702D2" w:rsidRDefault="003702D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4204EF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68255BD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CA62AE" w:rsidRPr="00E05287" w14:paraId="268D93CE" w14:textId="77777777" w:rsidTr="00CA62A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11FFED1" w14:textId="77777777" w:rsidR="00CA62AE" w:rsidRPr="00E05287" w:rsidRDefault="00CA62AE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637F5285" w14:textId="77777777" w:rsidR="00CA62AE" w:rsidRPr="00643C3A" w:rsidRDefault="00643C3A" w:rsidP="005E58B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3C3A">
              <w:rPr>
                <w:b/>
              </w:rPr>
              <w:t>Przestępczość a media</w:t>
            </w:r>
          </w:p>
        </w:tc>
      </w:tr>
      <w:tr w:rsidR="00CA62AE" w:rsidRPr="00E05287" w14:paraId="50A73AD7" w14:textId="77777777" w:rsidTr="00CA62A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06C175C" w14:textId="77777777" w:rsidR="00CA62AE" w:rsidRPr="00E05287" w:rsidRDefault="00CA62AE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DC8EFDF" w14:textId="77777777" w:rsidR="00CA62AE" w:rsidRPr="0086260D" w:rsidRDefault="00CA62AE" w:rsidP="005E58B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Media and crime</w:t>
            </w:r>
          </w:p>
        </w:tc>
      </w:tr>
    </w:tbl>
    <w:p w14:paraId="3A893B9F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6D8ADDDE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DC123B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5842555" w14:textId="077D6DCF" w:rsidR="00E05287" w:rsidRPr="00E05287" w:rsidRDefault="0048412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F4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Juza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2998FF6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30F90B84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36E8A7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2C35BD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BA701B3" w14:textId="74C03620" w:rsidR="00E05287" w:rsidRPr="00E05287" w:rsidRDefault="009F413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Juza</w:t>
            </w:r>
            <w:proofErr w:type="spellEnd"/>
          </w:p>
        </w:tc>
      </w:tr>
      <w:tr w:rsidR="00E05287" w:rsidRPr="00E05287" w14:paraId="5B30310E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B987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2554BC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D48C16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43270898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2D6DF7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847E252" w14:textId="77777777" w:rsidR="00E05287" w:rsidRPr="00E05287" w:rsidRDefault="0048412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8C25AE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1888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35FB707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49FD576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0F6F7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634595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160F59A2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155078B" w14:textId="77777777" w:rsidR="00714DCE" w:rsidRDefault="00F46CE8" w:rsidP="00CA62AE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Celem kursu jest przedstawienie historii mediów i zmian technologicznych w odniesieniu do zjawiska przestępczości. Przedmiotem zainteresowania będą zatem procesy komunikowania masowego, „s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tare” i „nowe” media oraz</w:t>
            </w: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 xml:space="preserve"> zawarte w nich obrazy przestępczości.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Media będą również analizowane jako narzędzie dokonywania różnych przestępstw. Szczególna uwaga zostanie tu poświęcona przestępczości internetowej.</w:t>
            </w:r>
          </w:p>
        </w:tc>
      </w:tr>
    </w:tbl>
    <w:p w14:paraId="65EE522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D3564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0A191A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515E4FF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0B159F55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A2DED4C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EF5430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219CCF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2D8327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6D61CEC1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78E430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7ADC0B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FC68179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72BFA5F2" w14:textId="77777777" w:rsidTr="00B34138">
        <w:tc>
          <w:tcPr>
            <w:tcW w:w="1941" w:type="dxa"/>
            <w:shd w:val="clear" w:color="auto" w:fill="DBE5F1"/>
            <w:vAlign w:val="center"/>
          </w:tcPr>
          <w:p w14:paraId="5C45AD1C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780EF3B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0A7DC69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D4E343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C36133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18B509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8A05CC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14B5B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48BB20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E3A79A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4591EAE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9FAE97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573"/>
        <w:gridCol w:w="2365"/>
      </w:tblGrid>
      <w:tr w:rsidR="00714DCE" w14:paraId="5CD50910" w14:textId="77777777" w:rsidTr="00A846A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702" w:type="dxa"/>
            <w:vMerge w:val="restart"/>
            <w:shd w:val="clear" w:color="auto" w:fill="DBE5F1"/>
            <w:vAlign w:val="center"/>
          </w:tcPr>
          <w:p w14:paraId="39DAE4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573" w:type="dxa"/>
            <w:shd w:val="clear" w:color="auto" w:fill="DBE5F1"/>
            <w:vAlign w:val="center"/>
          </w:tcPr>
          <w:p w14:paraId="1D8588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6CE2F7C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4F0062A4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59540B9" w14:textId="77777777" w:rsidTr="00A846AB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702" w:type="dxa"/>
            <w:vMerge/>
          </w:tcPr>
          <w:p w14:paraId="73C9A2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3" w:type="dxa"/>
          </w:tcPr>
          <w:p w14:paraId="1973787C" w14:textId="127022A1" w:rsidR="00714DCE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</w:t>
            </w:r>
            <w:r w:rsid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Student/ka </w:t>
            </w:r>
            <w:r w:rsidR="00F46CE8" w:rsidRPr="00F46C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pogłębioną wiedzę o procesach zmian dotyczących sfery mediów i procesów komunikacji społecznej w obrębie społeczeństwa, o prawidłowościach, przebiegu i konsekwencji tych zmian</w:t>
            </w:r>
          </w:p>
          <w:p w14:paraId="7DE1DD39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F0CC0A" w14:textId="49F09FF3" w:rsidR="00657718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 </w:t>
            </w:r>
            <w:r w:rsid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Wie, jakie związki mogą łączyć stare i nowe media z przestępczością</w:t>
            </w:r>
          </w:p>
          <w:p w14:paraId="1CD0910C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59450A" w14:textId="38B6830F" w:rsidR="00657718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W03 </w:t>
            </w:r>
            <w:r w:rsid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Rozumie, na czym polegają i z czego wynikają zniekształcenia w medialnych obrazach przestępczości</w:t>
            </w:r>
          </w:p>
        </w:tc>
        <w:tc>
          <w:tcPr>
            <w:tcW w:w="2365" w:type="dxa"/>
          </w:tcPr>
          <w:p w14:paraId="63BA55A4" w14:textId="1E5FEC36" w:rsidR="00714DCE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  <w:p w14:paraId="7E745994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9D7D46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DBBFAB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54E9C6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9924EC" w14:textId="47B0E55B" w:rsidR="00657718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W08</w:t>
            </w:r>
          </w:p>
          <w:p w14:paraId="772A635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314F14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B389B4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B6BD9E" w14:textId="1E427837" w:rsidR="00A846AB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W09</w:t>
            </w:r>
          </w:p>
        </w:tc>
      </w:tr>
    </w:tbl>
    <w:p w14:paraId="19E0C97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F9D559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410"/>
      </w:tblGrid>
      <w:tr w:rsidR="00714DCE" w14:paraId="091D50CD" w14:textId="77777777" w:rsidTr="00A846AB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31E92B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592EA0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CDEC043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882B317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49F5615" w14:textId="77777777" w:rsidTr="00A846AB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560" w:type="dxa"/>
            <w:vMerge/>
          </w:tcPr>
          <w:p w14:paraId="44B17A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67C78CA1" w14:textId="2F7C3755" w:rsidR="00657718" w:rsidRDefault="009F4136" w:rsidP="006577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 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657718" w:rsidRP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otrafi wyszukiwać, analizować, oceniać, selekcjonować i użytkować informację z wykorzystaniem różnych źródeł i na tej podstawie formułować krytyczne sądy z użyciem merytorycznej argumentacji w oparciu o poglądy własne oraz innych autorów, formułować wnioski i dokonywać syntetycznych podsumowań</w:t>
            </w:r>
          </w:p>
          <w:p w14:paraId="6D6AE516" w14:textId="77777777" w:rsidR="00A846AB" w:rsidRPr="00657718" w:rsidRDefault="00A846AB" w:rsidP="006577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E36CB6" w14:textId="64E7D5C7" w:rsidR="00657718" w:rsidRDefault="009F4136" w:rsidP="006577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 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657718" w:rsidRP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ozumie i potrafi analizować i interpretować zjawiska społeczne oraz zachodzące między nimi zależności, w tym zjawiska kulturowe, polityczne, prawne i ekonomiczne związane z działalnością medialną i </w:t>
            </w:r>
            <w:proofErr w:type="spellStart"/>
            <w:r w:rsidR="00657718" w:rsidRP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okoł</w:t>
            </w:r>
            <w:r w:rsid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omedialną</w:t>
            </w:r>
            <w:proofErr w:type="spellEnd"/>
          </w:p>
          <w:p w14:paraId="07CE555E" w14:textId="77777777" w:rsidR="00A846AB" w:rsidRDefault="00A846AB" w:rsidP="006577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ADA30F" w14:textId="1BE39709" w:rsidR="00714DCE" w:rsidRDefault="009F4136" w:rsidP="0065771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U03 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657718" w:rsidRP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otrafi wykorzystać wiedzę teoretyczną do opisu i analizy praktycznej rozmaitych procesów komunikacyjnych oraz zjawisk społecznych, związanych z mediami, analizować ich przyczyny, prognozować przebieg i przewidzieć ich skutki, jak również formuło</w:t>
            </w:r>
            <w:r w:rsidR="0065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wać własne opinie na ten temat</w:t>
            </w:r>
          </w:p>
        </w:tc>
        <w:tc>
          <w:tcPr>
            <w:tcW w:w="2410" w:type="dxa"/>
          </w:tcPr>
          <w:p w14:paraId="4D553ADC" w14:textId="6BB80E9F" w:rsidR="00714DCE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  <w:p w14:paraId="59BFDD8A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A2EC3F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4E030D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D80594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5AE259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AA332B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79D35D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AE48FD" w14:textId="52622CA8" w:rsidR="00FC19A3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  <w:p w14:paraId="3432E036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D04A57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C0B376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B1971F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FF77A0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9CF63E" w14:textId="74FC6257" w:rsidR="00FC19A3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</w:tr>
    </w:tbl>
    <w:p w14:paraId="3FB627E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410"/>
      </w:tblGrid>
      <w:tr w:rsidR="00714DCE" w14:paraId="7ABBB80A" w14:textId="77777777" w:rsidTr="00A846A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14:paraId="4A251B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0C9D47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8CFF48D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CE57B66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C988E36" w14:textId="77777777" w:rsidTr="00A846AB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1560" w:type="dxa"/>
            <w:vMerge/>
          </w:tcPr>
          <w:p w14:paraId="0E905C7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5338B678" w14:textId="7BC651B1" w:rsidR="00714DCE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K01 </w:t>
            </w:r>
            <w:r w:rsidR="00A846AB">
              <w:rPr>
                <w:rFonts w:ascii="Arial" w:hAnsi="Arial" w:cs="Arial"/>
                <w:noProof/>
                <w:sz w:val="20"/>
                <w:szCs w:val="20"/>
              </w:rPr>
              <w:t>J</w:t>
            </w:r>
            <w:r w:rsidR="00657718" w:rsidRPr="005D2962">
              <w:rPr>
                <w:rFonts w:ascii="Arial" w:hAnsi="Arial" w:cs="Arial"/>
                <w:noProof/>
                <w:sz w:val="20"/>
                <w:szCs w:val="20"/>
              </w:rPr>
              <w:t>est wyczulony na wszelkie przejawy manipulacji odbiorcą, tak w medialnej, jak i okołomedialnej działalności zawodowej, rozumie zagrożenia wynikające z tego zjawiska</w:t>
            </w:r>
          </w:p>
          <w:p w14:paraId="41BD06FD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BC1F93F" w14:textId="2296817D" w:rsidR="00657718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K02 </w:t>
            </w:r>
            <w:r w:rsidR="00A846AB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="00657718">
              <w:rPr>
                <w:rFonts w:ascii="Arial" w:hAnsi="Arial" w:cs="Arial"/>
                <w:noProof/>
                <w:sz w:val="20"/>
                <w:szCs w:val="20"/>
              </w:rPr>
              <w:t>ypowiada się na tematy dotyczące mediów i przestępczości z poszanowaniem stanowiska innych osób</w:t>
            </w:r>
          </w:p>
        </w:tc>
        <w:tc>
          <w:tcPr>
            <w:tcW w:w="2410" w:type="dxa"/>
          </w:tcPr>
          <w:p w14:paraId="2B83977E" w14:textId="269ABB04" w:rsidR="00714DCE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A846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725779B0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E448A1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C30D58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E3E667" w14:textId="77777777" w:rsidR="00A846AB" w:rsidRDefault="00A846A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0AB398" w14:textId="7A826EFE" w:rsidR="00FC19A3" w:rsidRDefault="009F41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FC19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</w:tr>
    </w:tbl>
    <w:p w14:paraId="239465B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6EF925F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FDF6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27770E04" w14:textId="77777777" w:rsidTr="00A846AB">
        <w:trPr>
          <w:cantSplit/>
          <w:trHeight w:val="380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7314DA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97C645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4216C2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F60F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4BC65EB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D616AB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D4808A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1F46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788AF5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1BB536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A7A819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8CB218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63D2FCE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3E271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B6E045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A8F11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3A35F2B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AE58B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358F0BD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D47CA34" w14:textId="77777777" w:rsidTr="00A846AB">
        <w:trPr>
          <w:trHeight w:val="393"/>
        </w:trPr>
        <w:tc>
          <w:tcPr>
            <w:tcW w:w="1611" w:type="dxa"/>
            <w:shd w:val="clear" w:color="auto" w:fill="DBE5F1"/>
            <w:vAlign w:val="center"/>
          </w:tcPr>
          <w:p w14:paraId="142C9F5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EE9DF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BD2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2C349" w14:textId="77777777" w:rsidR="00714DCE" w:rsidRDefault="00F1781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7D4AA5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CC703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9658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B83EA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2528AB" w14:textId="77777777" w:rsidR="00A846AB" w:rsidRDefault="00A846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A962B06" w14:textId="77777777" w:rsidR="00714DCE" w:rsidRDefault="00A846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3DFD453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0078E69" w14:textId="77777777" w:rsidTr="00A846AB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9622" w:type="dxa"/>
          </w:tcPr>
          <w:p w14:paraId="385640FA" w14:textId="77777777" w:rsidR="00714DCE" w:rsidRDefault="00F1781B" w:rsidP="00F1781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1781B">
              <w:rPr>
                <w:rFonts w:ascii="Arial" w:eastAsia="Times New Roman" w:hAnsi="Arial" w:cs="Arial"/>
                <w:szCs w:val="16"/>
                <w:lang w:eastAsia="pl-PL"/>
              </w:rPr>
              <w:t xml:space="preserve">Kurs obejmuje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15</w:t>
            </w:r>
            <w:r w:rsidRPr="00F1781B">
              <w:rPr>
                <w:rFonts w:ascii="Arial" w:eastAsia="Times New Roman" w:hAnsi="Arial" w:cs="Arial"/>
                <w:szCs w:val="16"/>
                <w:lang w:eastAsia="pl-PL"/>
              </w:rPr>
              <w:t xml:space="preserve"> godzin konwersatorium. Główną metodą pracy jest metoda podawcza z elementami konwersatorium. W ramach zajęć prezentowane są również materiały wizualne i dokumenty, które stanowią ilustrację dla omawianych treści merytorycznych i pozwalają na zaprezentowanie praktycznych aplikacji przedstawianych koncepcji. Metodą pomocniczą jest dyskusja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nad omawianymi problemami.</w:t>
            </w:r>
          </w:p>
        </w:tc>
      </w:tr>
    </w:tbl>
    <w:p w14:paraId="1CEF38F3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0687DD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63B0B0D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135DBFE7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C7C2A9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7B26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77F4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DCEE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B968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F558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619C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CFAF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8356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BA069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3FC9CE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1C53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C448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1994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14EFB68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E97CE2C" w14:textId="7148BEDD" w:rsidR="00714DCE" w:rsidRDefault="00A846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9F4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70CD2B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190B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DD6F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077E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9E74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DD3B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3E599C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007D62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4D6C5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E65D8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2390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5B96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A3C6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DB0692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B3A52A7" w14:textId="3A44D1EA" w:rsidR="00714DCE" w:rsidRDefault="00A846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9F4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1781A2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54BB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BB9F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F57BA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95D8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A1E1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663F14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8EE29F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98A7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44EA8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AC723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A779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F11B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F1781B" w14:paraId="73F3821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BFE340" w14:textId="16DA03AB" w:rsidR="00F1781B" w:rsidRDefault="00A846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9F4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537DEA69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96A805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B8948B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277256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5A1EE9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60D065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27A75A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4C20DA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6954076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6D6AC9C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A8A9ED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8BA6FE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921318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91640C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FD2AEA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08338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0B10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9681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0496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20E2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9059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C42024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11C19F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3DC1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F39572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D0AEE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D2E8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25B8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1BEDA4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C0F5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6A0BB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4863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3007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8C1F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A307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6F9B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9E9E9A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371F1C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B1529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DBAF18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D1A7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2628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E866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F1781B" w14:paraId="6282F35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C936F4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F4E01F7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AE139B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3307F6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C53C5D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A98704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AD6604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2F7ED2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211030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576C95E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918035F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4646D3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17FB65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143D5D" w14:textId="77777777" w:rsidR="00F1781B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D25BCA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4BF74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FE54F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241A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232D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82B03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AE3B6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2A35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5D5508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93C98D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A828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92771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42A6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F153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1567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42EF3C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BC3A020" w14:textId="4D9F6068" w:rsidR="00714DCE" w:rsidRDefault="00F178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9F4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3AE2AC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0DF2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1891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86B4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C2D4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5325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CB0DE9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E15EB0" w14:textId="77777777" w:rsidR="00714DCE" w:rsidRDefault="00F178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FA64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7FC9E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4CCB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2EE0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61A6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484A6D6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80E251C" w14:textId="77777777" w:rsidTr="00A846AB">
        <w:trPr>
          <w:trHeight w:val="697"/>
        </w:trPr>
        <w:tc>
          <w:tcPr>
            <w:tcW w:w="1941" w:type="dxa"/>
            <w:shd w:val="clear" w:color="auto" w:fill="DBE5F1"/>
            <w:vAlign w:val="center"/>
          </w:tcPr>
          <w:p w14:paraId="6A53380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598F57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F1781B">
              <w:rPr>
                <w:rFonts w:ascii="Arial" w:eastAsia="Times New Roman" w:hAnsi="Arial" w:cs="Arial"/>
                <w:szCs w:val="16"/>
                <w:lang w:eastAsia="pl-PL"/>
              </w:rPr>
              <w:t>Na ocenę składają się aktywność na zajęciach (40%) i udział w pracy grupowej nad referatem (60%).</w:t>
            </w:r>
          </w:p>
        </w:tc>
      </w:tr>
    </w:tbl>
    <w:p w14:paraId="41B26A3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D8B2944" w14:textId="77777777" w:rsidTr="00A846AB">
        <w:trPr>
          <w:trHeight w:val="542"/>
        </w:trPr>
        <w:tc>
          <w:tcPr>
            <w:tcW w:w="1941" w:type="dxa"/>
            <w:shd w:val="clear" w:color="auto" w:fill="DBE5F1"/>
            <w:vAlign w:val="center"/>
          </w:tcPr>
          <w:p w14:paraId="74A12E38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67718A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1FA61E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EBB1F0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A2FE2E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6FDF6F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17F91E4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DD36C99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4B0C5A5F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 xml:space="preserve">Możliwe związki między mediami i przestępczością. Sposób relacjonowania </w:t>
            </w:r>
          </w:p>
          <w:p w14:paraId="33F3C5A8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przestępczości w mediach.</w:t>
            </w:r>
          </w:p>
          <w:p w14:paraId="29F27B06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Media a panika moralna wokół przestępców</w:t>
            </w:r>
          </w:p>
          <w:p w14:paraId="56666979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Fabularny obraz przestępczości</w:t>
            </w:r>
          </w:p>
          <w:p w14:paraId="31E92E0F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Internet a mowa nienawiści jako przestępstwo</w:t>
            </w:r>
          </w:p>
          <w:p w14:paraId="5998CCE4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Hakerstwo</w:t>
            </w:r>
            <w:proofErr w:type="spellEnd"/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, cyberprzestępczość, „ciemna sieć”</w:t>
            </w:r>
          </w:p>
          <w:p w14:paraId="55F91FB1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Internet a problem piractwa i nielegalnego rozpowszechniania treści</w:t>
            </w:r>
          </w:p>
          <w:p w14:paraId="5141B379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ab/>
              <w:t>referaty studentów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na następujące tematy:</w:t>
            </w:r>
          </w:p>
          <w:p w14:paraId="608F118E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BA1644D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1 - przedstawianie dzieci jako ofiary i przestępców</w:t>
            </w:r>
          </w:p>
          <w:p w14:paraId="2991D782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2 - </w:t>
            </w: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przedstawianie kobiet jako ofiary i przestępców</w:t>
            </w:r>
          </w:p>
          <w:p w14:paraId="5B0561AE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 xml:space="preserve">3 - medialny obraz więźniów i więzienia (zarówno programy publicystyczne jak i fabularne) </w:t>
            </w:r>
          </w:p>
          <w:p w14:paraId="788126AD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 xml:space="preserve">4 - programy kryminalne typu </w:t>
            </w:r>
            <w:proofErr w:type="spellStart"/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reality</w:t>
            </w:r>
            <w:proofErr w:type="spellEnd"/>
          </w:p>
          <w:p w14:paraId="0DB5AC38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5 - tradycyjne i nowe media a globalizacja przestępczości</w:t>
            </w:r>
          </w:p>
          <w:p w14:paraId="0D9C8D14" w14:textId="77777777" w:rsidR="00F46CE8" w:rsidRPr="00F46CE8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6 - medialny obraz terroryzmu</w:t>
            </w:r>
          </w:p>
          <w:p w14:paraId="49DCFC9A" w14:textId="77777777" w:rsidR="00714DCE" w:rsidRDefault="00F46CE8" w:rsidP="00F46C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46CE8">
              <w:rPr>
                <w:rFonts w:ascii="Arial" w:eastAsia="Times New Roman" w:hAnsi="Arial" w:cs="Arial"/>
                <w:szCs w:val="16"/>
                <w:lang w:eastAsia="pl-PL"/>
              </w:rPr>
              <w:t>7 - medialny obraz policji i policjantów (zarówno programy publicystyczne jak i fabularne)</w:t>
            </w:r>
          </w:p>
        </w:tc>
      </w:tr>
    </w:tbl>
    <w:p w14:paraId="72F9FC7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56C3EE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AA780EA" w14:textId="77777777" w:rsidR="00A846AB" w:rsidRDefault="00A846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0969C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Wykaz literatury podstawowej</w:t>
      </w:r>
    </w:p>
    <w:p w14:paraId="5F2C9A5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E719335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4D28DBC8" w14:textId="77777777" w:rsidR="00B33E6A" w:rsidRDefault="00B33E6A" w:rsidP="00A846A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>Jewkes</w:t>
            </w:r>
            <w:proofErr w:type="spellEnd"/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 xml:space="preserve"> Y., Media i przestępczość, Warszawa, 2010,</w:t>
            </w:r>
          </w:p>
          <w:p w14:paraId="33847700" w14:textId="77777777" w:rsidR="00B33E6A" w:rsidRPr="00B33E6A" w:rsidRDefault="00B33E6A" w:rsidP="00A846A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 xml:space="preserve">Kosiński, Jerzy. </w:t>
            </w:r>
            <w:r w:rsidRPr="00B33E6A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Paradygmaty cyberprzestępczości</w:t>
            </w:r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 xml:space="preserve">. </w:t>
            </w:r>
            <w:proofErr w:type="spellStart"/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>Difin</w:t>
            </w:r>
            <w:proofErr w:type="spellEnd"/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 xml:space="preserve"> SA, 2015.</w:t>
            </w:r>
          </w:p>
          <w:p w14:paraId="7BD611B0" w14:textId="77777777" w:rsidR="00714DCE" w:rsidRDefault="00B33E6A" w:rsidP="00A846A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33E6A">
              <w:rPr>
                <w:rFonts w:ascii="Arial" w:eastAsia="Times New Roman" w:hAnsi="Arial" w:cs="Arial"/>
                <w:szCs w:val="16"/>
                <w:lang w:eastAsia="pl-PL"/>
              </w:rPr>
              <w:t>Mrozowski M., Media masowe. Władza, r</w:t>
            </w:r>
            <w:r w:rsidR="00FD5F27">
              <w:rPr>
                <w:rFonts w:ascii="Arial" w:eastAsia="Times New Roman" w:hAnsi="Arial" w:cs="Arial"/>
                <w:szCs w:val="16"/>
                <w:lang w:eastAsia="pl-PL"/>
              </w:rPr>
              <w:t>ozrywka, biznes. Warszawa 2001,</w:t>
            </w:r>
          </w:p>
        </w:tc>
      </w:tr>
    </w:tbl>
    <w:p w14:paraId="46294546" w14:textId="77777777" w:rsidR="00A846AB" w:rsidRDefault="00A846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853734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747A7DB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9C49422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1A3629FB" w14:textId="77777777" w:rsidR="00FD5F27" w:rsidRPr="00FD5F27" w:rsidRDefault="00FD5F27" w:rsidP="00A846AB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FD5F27">
              <w:rPr>
                <w:rFonts w:ascii="Arial" w:eastAsia="Times New Roman" w:hAnsi="Arial" w:cs="Arial"/>
                <w:szCs w:val="16"/>
                <w:lang w:eastAsia="pl-PL"/>
              </w:rPr>
              <w:t>Goban</w:t>
            </w:r>
            <w:proofErr w:type="spellEnd"/>
            <w:r w:rsidRPr="00FD5F27">
              <w:rPr>
                <w:rFonts w:ascii="Arial" w:eastAsia="Times New Roman" w:hAnsi="Arial" w:cs="Arial"/>
                <w:szCs w:val="16"/>
                <w:lang w:eastAsia="pl-PL"/>
              </w:rPr>
              <w:t xml:space="preserve">-Klas T., Media i komunikowanie masowe. Analizy prasy, radia, telewizji i Internetu. Warszawa-Kraków 1999, </w:t>
            </w:r>
          </w:p>
          <w:p w14:paraId="2AF53AC2" w14:textId="77777777" w:rsidR="00FD5F27" w:rsidRPr="00FD5F27" w:rsidRDefault="00FD5F27" w:rsidP="00A846AB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FD5F27">
              <w:rPr>
                <w:rFonts w:ascii="Arial" w:eastAsia="Times New Roman" w:hAnsi="Arial" w:cs="Arial"/>
                <w:szCs w:val="16"/>
                <w:lang w:eastAsia="pl-PL"/>
              </w:rPr>
              <w:t>Skorny</w:t>
            </w:r>
            <w:proofErr w:type="spellEnd"/>
            <w:r w:rsidRPr="00FD5F27">
              <w:rPr>
                <w:rFonts w:ascii="Arial" w:eastAsia="Times New Roman" w:hAnsi="Arial" w:cs="Arial"/>
                <w:szCs w:val="16"/>
                <w:lang w:eastAsia="pl-PL"/>
              </w:rPr>
              <w:t xml:space="preserve"> S., Psychologiczna analiza agresywnego zachowania się, Warszawa 1968</w:t>
            </w:r>
          </w:p>
          <w:p w14:paraId="1CDBDD46" w14:textId="77777777" w:rsidR="00714DCE" w:rsidRDefault="00FD5F27" w:rsidP="00A846AB">
            <w:pPr>
              <w:widowControl w:val="0"/>
              <w:suppressAutoHyphens/>
              <w:autoSpaceDE w:val="0"/>
              <w:spacing w:after="0" w:line="360" w:lineRule="auto"/>
              <w:ind w:left="709" w:hanging="709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D5F27">
              <w:rPr>
                <w:rFonts w:ascii="Arial" w:eastAsia="Times New Roman" w:hAnsi="Arial" w:cs="Arial"/>
                <w:szCs w:val="16"/>
                <w:lang w:eastAsia="pl-PL"/>
              </w:rPr>
              <w:t>Schneider H. J., Zysk z przestępstwa: środki masowego przekazu a zjawiska kryminalne, Warszawa 1992</w:t>
            </w:r>
          </w:p>
        </w:tc>
      </w:tr>
    </w:tbl>
    <w:p w14:paraId="45739DB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F7551C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2CE841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57AEA06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5F630B4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14C69C8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B82F9B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AB3D0E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D6FF83A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5B5AF3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610935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4F09AD0" w14:textId="77777777" w:rsidR="00714DCE" w:rsidRDefault="00FD5F2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690FBD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929AA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244648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D1FAD8" w14:textId="77777777" w:rsidR="00714DCE" w:rsidRDefault="00A846A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5F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6855260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31A9A56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E9F9B4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C15AC71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6006AE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3B6193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BF26C5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E33D85F" w14:textId="77777777" w:rsidR="00714DCE" w:rsidRDefault="00FD5F2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47673888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912418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C691D5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7970353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73A64CE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DF087C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F95DD5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3596311" w14:textId="77777777" w:rsidR="00714DCE" w:rsidRDefault="00A846A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744E818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63A26A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FEA8DCB" w14:textId="77777777" w:rsidR="00714DCE" w:rsidRDefault="00A846A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D5F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4CDFFC4F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CB2D2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78ED075" w14:textId="77777777" w:rsidR="00714DCE" w:rsidRDefault="00A846A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7DF5171" w14:textId="77777777" w:rsidR="00714DCE" w:rsidRDefault="00714DCE"/>
    <w:sectPr w:rsidR="00714DCE" w:rsidSect="00AC3523">
      <w:headerReference w:type="default" r:id="rId6"/>
      <w:footerReference w:type="default" r:id="rId7"/>
      <w:headerReference w:type="first" r:id="rId8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43A8" w14:textId="77777777" w:rsidR="0094015A" w:rsidRDefault="0094015A">
      <w:pPr>
        <w:spacing w:after="0" w:line="240" w:lineRule="auto"/>
      </w:pPr>
      <w:r>
        <w:separator/>
      </w:r>
    </w:p>
  </w:endnote>
  <w:endnote w:type="continuationSeparator" w:id="0">
    <w:p w14:paraId="50043045" w14:textId="77777777" w:rsidR="0094015A" w:rsidRDefault="009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90D0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3C3A">
      <w:rPr>
        <w:noProof/>
      </w:rPr>
      <w:t>4</w:t>
    </w:r>
    <w:r>
      <w:fldChar w:fldCharType="end"/>
    </w:r>
  </w:p>
  <w:p w14:paraId="6D7D62D0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47B9" w14:textId="77777777" w:rsidR="0094015A" w:rsidRDefault="0094015A">
      <w:pPr>
        <w:spacing w:after="0" w:line="240" w:lineRule="auto"/>
      </w:pPr>
      <w:r>
        <w:separator/>
      </w:r>
    </w:p>
  </w:footnote>
  <w:footnote w:type="continuationSeparator" w:id="0">
    <w:p w14:paraId="1ABEA2DF" w14:textId="77777777" w:rsidR="0094015A" w:rsidRDefault="0094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ACB3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B040" w14:textId="14CCEDE9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E6D9E"/>
    <w:rsid w:val="001065A5"/>
    <w:rsid w:val="00120130"/>
    <w:rsid w:val="001F4795"/>
    <w:rsid w:val="0022100D"/>
    <w:rsid w:val="002C5825"/>
    <w:rsid w:val="003066BC"/>
    <w:rsid w:val="003322F1"/>
    <w:rsid w:val="00336DA5"/>
    <w:rsid w:val="003702D2"/>
    <w:rsid w:val="00481F8F"/>
    <w:rsid w:val="00484126"/>
    <w:rsid w:val="004F3A8E"/>
    <w:rsid w:val="0056691A"/>
    <w:rsid w:val="005E58B4"/>
    <w:rsid w:val="0064112E"/>
    <w:rsid w:val="00643C3A"/>
    <w:rsid w:val="00657718"/>
    <w:rsid w:val="00674C1A"/>
    <w:rsid w:val="006A2C0B"/>
    <w:rsid w:val="006B71AE"/>
    <w:rsid w:val="006E23DA"/>
    <w:rsid w:val="00714DCE"/>
    <w:rsid w:val="007A4DFF"/>
    <w:rsid w:val="00906947"/>
    <w:rsid w:val="009105D2"/>
    <w:rsid w:val="00923152"/>
    <w:rsid w:val="0094015A"/>
    <w:rsid w:val="009F4136"/>
    <w:rsid w:val="00A31BAC"/>
    <w:rsid w:val="00A846AB"/>
    <w:rsid w:val="00AA34D4"/>
    <w:rsid w:val="00AC3523"/>
    <w:rsid w:val="00B33E6A"/>
    <w:rsid w:val="00B34138"/>
    <w:rsid w:val="00C21ADA"/>
    <w:rsid w:val="00C57254"/>
    <w:rsid w:val="00C76DE0"/>
    <w:rsid w:val="00C9234E"/>
    <w:rsid w:val="00CA62AE"/>
    <w:rsid w:val="00D54CC1"/>
    <w:rsid w:val="00DF2C91"/>
    <w:rsid w:val="00E05287"/>
    <w:rsid w:val="00E71351"/>
    <w:rsid w:val="00EF38A8"/>
    <w:rsid w:val="00F1781B"/>
    <w:rsid w:val="00F46CE8"/>
    <w:rsid w:val="00FC19A3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669286"/>
  <w15:chartTrackingRefBased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2022-04-08T11:40:00Z</dcterms:created>
  <dcterms:modified xsi:type="dcterms:W3CDTF">2022-04-08T11:40:00Z</dcterms:modified>
</cp:coreProperties>
</file>